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BC4" w:rsidRPr="006D6BC4" w:rsidRDefault="006D6BC4" w:rsidP="006D6BC4">
      <w:pPr>
        <w:rPr>
          <w:b/>
          <w:bCs/>
          <w:sz w:val="28"/>
          <w:szCs w:val="28"/>
          <w:u w:val="single"/>
        </w:rPr>
      </w:pPr>
      <w:r w:rsidRPr="006D6BC4">
        <w:rPr>
          <w:b/>
          <w:bCs/>
          <w:sz w:val="28"/>
          <w:szCs w:val="28"/>
          <w:u w:val="single"/>
        </w:rPr>
        <w:t>Høringsinstanser</w:t>
      </w:r>
      <w:r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D6BC4" w:rsidRDefault="006D6BC4" w:rsidP="006D6BC4"/>
    <w:p w:rsidR="006D6BC4" w:rsidRDefault="006D6BC4" w:rsidP="006D6BC4">
      <w:pPr>
        <w:pStyle w:val="Listeavsnitt"/>
        <w:numPr>
          <w:ilvl w:val="0"/>
          <w:numId w:val="2"/>
        </w:numPr>
      </w:pPr>
      <w:r>
        <w:t>Barne- og familiedepartementet Postboks 8036 Dep 0030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Coop Norge SA Pb 21 Haugenstua 0915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Finansdepartementet Postboks 8008 Dep 0030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Forbrukerrådet Postboks 4597 Nydalen 0404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Gartnerhallen SA Pb 111 Alnabru 0614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HOFF SA Postboks 110 2801 GJØVIK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Hovedorganisasjonen VIRKE Boks 2900 Solli 0230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Kjøtt- og fjørfebransjens</w:t>
      </w:r>
      <w:r>
        <w:t xml:space="preserve"> </w:t>
      </w:r>
      <w:r>
        <w:t>Landsforbund Østensjøveien 39/41 0667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Kommunal- og</w:t>
      </w:r>
      <w:r>
        <w:t xml:space="preserve"> </w:t>
      </w:r>
      <w:r>
        <w:t>moderniseringsdepartementet Postboks 8112 Dep 0032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Konkurransetilsynet Postboks 439 5805 BERGEN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Landbruks- og matdepartementet Pb 8007 Dep 0030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proofErr w:type="spellStart"/>
      <w:r>
        <w:t>Mondelez</w:t>
      </w:r>
      <w:proofErr w:type="spellEnd"/>
      <w:r>
        <w:t xml:space="preserve"> Europe </w:t>
      </w:r>
      <w:proofErr w:type="spellStart"/>
      <w:r>
        <w:t>Procurement</w:t>
      </w:r>
      <w:proofErr w:type="spellEnd"/>
      <w:r>
        <w:t xml:space="preserve"> </w:t>
      </w:r>
      <w:r>
        <w:t>Norsk Filial Pb 6658 Rodeløkka 0566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NHO Mat og Drikke Pb 5472 Majorstuen 0305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Norges Bondelag Postboks 9354 Grønland 0135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Norges Frukt og</w:t>
      </w:r>
      <w:r>
        <w:t xml:space="preserve"> </w:t>
      </w:r>
      <w:proofErr w:type="spellStart"/>
      <w:r>
        <w:t>Grønnsakgrossisters</w:t>
      </w:r>
      <w:proofErr w:type="spellEnd"/>
      <w:r>
        <w:t xml:space="preserve"> Forbund PB 157 Økern 0509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 xml:space="preserve">Norges </w:t>
      </w:r>
      <w:proofErr w:type="spellStart"/>
      <w:r>
        <w:t>Pelsdyralslag</w:t>
      </w:r>
      <w:proofErr w:type="spellEnd"/>
      <w:r>
        <w:t xml:space="preserve"> Pb 175 Økern 0509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proofErr w:type="spellStart"/>
      <w:r>
        <w:t>Norkorn</w:t>
      </w:r>
      <w:proofErr w:type="spellEnd"/>
      <w:r>
        <w:t xml:space="preserve"> Postboks 5484 Majorstuen 0305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proofErr w:type="spellStart"/>
      <w:r>
        <w:t>Normilk</w:t>
      </w:r>
      <w:proofErr w:type="spellEnd"/>
      <w:r>
        <w:t xml:space="preserve"> AS Postboks 53 7601 LEVANGER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Norsk Bonde- og Småbrukarlag Akersgata 41 0158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Norsk landbrukssamvirke Postboks 9347 Grønland 0135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Norsk Nærings- og</w:t>
      </w:r>
      <w:r>
        <w:t xml:space="preserve"> </w:t>
      </w:r>
      <w:r>
        <w:t>Nytelsesmiddelarbeiderforbund Torggata 12 0181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Norske Felleskjøp SA Pb 9237 Grønland 0134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 xml:space="preserve">Nortura SA </w:t>
      </w:r>
      <w:proofErr w:type="spellStart"/>
      <w:r>
        <w:t>Verftsgt</w:t>
      </w:r>
      <w:proofErr w:type="spellEnd"/>
      <w:r>
        <w:t>. 10 6416 MOLDE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Nærings- og fiskeridepartementet Pb 8090 Dep 0032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Q-Meieriene AS Pb 7360 5020 BERGEN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Regelrådet Kartverksveien 21 3511 HØNEFOSS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 xml:space="preserve">Rørosmeieriet AS </w:t>
      </w:r>
      <w:proofErr w:type="spellStart"/>
      <w:r>
        <w:t>Sollihagan</w:t>
      </w:r>
      <w:proofErr w:type="spellEnd"/>
      <w:r>
        <w:t xml:space="preserve"> 2 7374 RØROS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Synnøve Finden AS Pb 1542, Vika 0117 OSLO</w:t>
      </w:r>
    </w:p>
    <w:p w:rsidR="006D6BC4" w:rsidRDefault="006D6BC4" w:rsidP="006D6BC4">
      <w:pPr>
        <w:pStyle w:val="Listeavsnitt"/>
        <w:numPr>
          <w:ilvl w:val="0"/>
          <w:numId w:val="2"/>
        </w:numPr>
      </w:pPr>
      <w:r>
        <w:t>Tine SA Pb 25 0051 OSLO</w:t>
      </w:r>
    </w:p>
    <w:p w:rsidR="00390440" w:rsidRDefault="006D6BC4" w:rsidP="006D6BC4">
      <w:pPr>
        <w:pStyle w:val="Listeavsnitt"/>
        <w:numPr>
          <w:ilvl w:val="0"/>
          <w:numId w:val="2"/>
        </w:numPr>
      </w:pPr>
      <w:r>
        <w:t>Valdresmeieriet AS Golsvegen 23 2920 LEIRA I VALDRES</w:t>
      </w:r>
    </w:p>
    <w:sectPr w:rsidR="0039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262"/>
    <w:multiLevelType w:val="hybridMultilevel"/>
    <w:tmpl w:val="0832B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15269"/>
    <w:multiLevelType w:val="hybridMultilevel"/>
    <w:tmpl w:val="95568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C4"/>
    <w:rsid w:val="001A49E0"/>
    <w:rsid w:val="006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EB68"/>
  <w15:chartTrackingRefBased/>
  <w15:docId w15:val="{F109763E-518F-4B54-88CC-9BF1C1D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Karin Solevåg</dc:creator>
  <cp:keywords/>
  <dc:description/>
  <cp:lastModifiedBy>Ellen Karin Solevåg</cp:lastModifiedBy>
  <cp:revision>1</cp:revision>
  <dcterms:created xsi:type="dcterms:W3CDTF">2019-12-02T14:02:00Z</dcterms:created>
  <dcterms:modified xsi:type="dcterms:W3CDTF">2019-12-02T14:08:00Z</dcterms:modified>
</cp:coreProperties>
</file>